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D" w:rsidRPr="00253693" w:rsidRDefault="00971E1D" w:rsidP="00971E1D">
      <w:pPr>
        <w:rPr>
          <w:b/>
        </w:rPr>
      </w:pPr>
      <w:bookmarkStart w:id="0" w:name="_GoBack"/>
      <w:r w:rsidRPr="00253693">
        <w:rPr>
          <w:b/>
        </w:rPr>
        <w:t>Вопросы для подготовки к зачету</w:t>
      </w:r>
    </w:p>
    <w:bookmarkEnd w:id="0"/>
    <w:p w:rsidR="00971E1D" w:rsidRDefault="00971E1D" w:rsidP="00971E1D">
      <w:r>
        <w:t>1.</w:t>
      </w:r>
      <w:r>
        <w:tab/>
        <w:t xml:space="preserve">Введение в безопасность. Основные понятия и определения </w:t>
      </w:r>
    </w:p>
    <w:p w:rsidR="00971E1D" w:rsidRDefault="00971E1D" w:rsidP="00971E1D">
      <w:r>
        <w:t>2.</w:t>
      </w:r>
      <w:r>
        <w:tab/>
        <w:t xml:space="preserve">Человек и </w:t>
      </w:r>
      <w:proofErr w:type="spellStart"/>
      <w:r>
        <w:t>техносфера</w:t>
      </w:r>
      <w:proofErr w:type="spellEnd"/>
    </w:p>
    <w:p w:rsidR="00971E1D" w:rsidRDefault="00971E1D" w:rsidP="00971E1D">
      <w:r>
        <w:t>3.</w:t>
      </w:r>
      <w:r>
        <w:tab/>
        <w:t xml:space="preserve">Идентификация и воздействие на человека вредных и опасных факторов среды обитания </w:t>
      </w:r>
    </w:p>
    <w:p w:rsidR="00971E1D" w:rsidRDefault="00971E1D" w:rsidP="00971E1D">
      <w:r>
        <w:t>4.</w:t>
      </w:r>
      <w:r>
        <w:tab/>
        <w:t>Защита человека и среды обитания от глобальных процессов</w:t>
      </w:r>
    </w:p>
    <w:p w:rsidR="00971E1D" w:rsidRDefault="00971E1D" w:rsidP="00971E1D">
      <w:r>
        <w:t>5.</w:t>
      </w:r>
      <w:r>
        <w:tab/>
        <w:t>Защита человека и среды обитания от вредных и опасных факторов природы</w:t>
      </w:r>
    </w:p>
    <w:p w:rsidR="00971E1D" w:rsidRDefault="00971E1D" w:rsidP="00971E1D">
      <w:r>
        <w:t>6.</w:t>
      </w:r>
      <w:r>
        <w:tab/>
        <w:t>Защита человека и среды обитания от вредных и опасных факторов антропогенного происхождения</w:t>
      </w:r>
    </w:p>
    <w:p w:rsidR="00971E1D" w:rsidRDefault="00971E1D" w:rsidP="00971E1D">
      <w:r>
        <w:t>7.</w:t>
      </w:r>
      <w:r>
        <w:tab/>
        <w:t xml:space="preserve">Защита человека и среды обитания от вредных и опасных факторов техногенного происхождения </w:t>
      </w:r>
    </w:p>
    <w:p w:rsidR="00971E1D" w:rsidRDefault="00971E1D" w:rsidP="00971E1D">
      <w:r>
        <w:t>8.</w:t>
      </w:r>
      <w:r>
        <w:tab/>
        <w:t xml:space="preserve">Обеспечение комфортных условий для жизни и деятельности человека </w:t>
      </w:r>
    </w:p>
    <w:p w:rsidR="00971E1D" w:rsidRDefault="00971E1D" w:rsidP="00971E1D">
      <w:r>
        <w:t>9.</w:t>
      </w:r>
      <w:r>
        <w:tab/>
        <w:t>Психофизиологические основы безопасности</w:t>
      </w:r>
    </w:p>
    <w:p w:rsidR="00971E1D" w:rsidRDefault="00971E1D" w:rsidP="00971E1D">
      <w:r>
        <w:t>10.</w:t>
      </w:r>
      <w:r>
        <w:tab/>
        <w:t xml:space="preserve">Эргономические основы безопасности </w:t>
      </w:r>
    </w:p>
    <w:p w:rsidR="00971E1D" w:rsidRDefault="00971E1D" w:rsidP="00971E1D">
      <w:r>
        <w:t>11.</w:t>
      </w:r>
      <w:r>
        <w:tab/>
        <w:t xml:space="preserve">Чрезвычайные ситуации и методы защиты в условиях их реализации </w:t>
      </w:r>
    </w:p>
    <w:p w:rsidR="00971E1D" w:rsidRDefault="00971E1D" w:rsidP="00971E1D">
      <w:r>
        <w:t>12.</w:t>
      </w:r>
      <w:r>
        <w:tab/>
        <w:t>Управление безопасностью жизнедеятельности</w:t>
      </w:r>
    </w:p>
    <w:p w:rsidR="00971E1D" w:rsidRDefault="00971E1D" w:rsidP="00971E1D">
      <w:r>
        <w:t>13.</w:t>
      </w:r>
      <w:r>
        <w:tab/>
        <w:t xml:space="preserve">Вредные вещества, воздействие и нормирование </w:t>
      </w:r>
    </w:p>
    <w:p w:rsidR="00971E1D" w:rsidRDefault="00971E1D" w:rsidP="00971E1D">
      <w:r>
        <w:t>14.</w:t>
      </w:r>
      <w:r>
        <w:tab/>
        <w:t xml:space="preserve">Расчет сопротивления защитного заземления </w:t>
      </w:r>
    </w:p>
    <w:p w:rsidR="00971E1D" w:rsidRDefault="00971E1D" w:rsidP="00971E1D">
      <w:r>
        <w:t>15.</w:t>
      </w:r>
      <w:r>
        <w:tab/>
        <w:t xml:space="preserve">Расчет средств защиты от электромагнитного излучения </w:t>
      </w:r>
    </w:p>
    <w:p w:rsidR="00971E1D" w:rsidRDefault="00971E1D" w:rsidP="00971E1D">
      <w:r>
        <w:t>16.</w:t>
      </w:r>
      <w:r>
        <w:tab/>
        <w:t xml:space="preserve">Расчет необходимого воздухообмена в помещении </w:t>
      </w:r>
    </w:p>
    <w:p w:rsidR="00971E1D" w:rsidRDefault="00971E1D" w:rsidP="00971E1D">
      <w:r>
        <w:t>17.</w:t>
      </w:r>
      <w:r>
        <w:tab/>
        <w:t xml:space="preserve">Расчет естественного и искусственного освещения </w:t>
      </w:r>
    </w:p>
    <w:p w:rsidR="00971E1D" w:rsidRDefault="00971E1D" w:rsidP="00971E1D">
      <w:r>
        <w:t>18.</w:t>
      </w:r>
      <w:r>
        <w:tab/>
        <w:t xml:space="preserve">Определение категории тяжести труда </w:t>
      </w:r>
    </w:p>
    <w:p w:rsidR="00971E1D" w:rsidRDefault="00971E1D" w:rsidP="00971E1D">
      <w:r>
        <w:t>19.</w:t>
      </w:r>
      <w:r>
        <w:tab/>
        <w:t xml:space="preserve">Расчет необходимого времени эвакуации при ЧС </w:t>
      </w:r>
    </w:p>
    <w:p w:rsidR="004F70EA" w:rsidRDefault="00971E1D" w:rsidP="00971E1D">
      <w:r>
        <w:t>20.</w:t>
      </w:r>
      <w:r>
        <w:tab/>
        <w:t>Анализ и прогнозирование аварии на химически опасном объекте</w:t>
      </w:r>
    </w:p>
    <w:sectPr w:rsidR="004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B"/>
    <w:rsid w:val="00253693"/>
    <w:rsid w:val="004F70EA"/>
    <w:rsid w:val="005A3B9B"/>
    <w:rsid w:val="009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2017-04-07T08:01:00Z</dcterms:created>
  <dcterms:modified xsi:type="dcterms:W3CDTF">2017-04-10T12:49:00Z</dcterms:modified>
</cp:coreProperties>
</file>